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25C8" w14:textId="77777777" w:rsidR="00C1777D" w:rsidRDefault="00C1777D" w:rsidP="00C1777D">
      <w:pPr>
        <w:pStyle w:val="Title"/>
      </w:pPr>
      <w:bookmarkStart w:id="0" w:name="_GoBack"/>
      <w:bookmarkEnd w:id="0"/>
      <w:r>
        <w:t>Upcoming Solicitations</w:t>
      </w:r>
    </w:p>
    <w:p w14:paraId="582A28D2" w14:textId="77777777" w:rsidR="00C1777D" w:rsidRDefault="00C1777D" w:rsidP="00C1777D">
      <w:pPr>
        <w:pStyle w:val="Heading1"/>
      </w:pPr>
      <w:r>
        <w:t>Procurement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curement Division's Upcoming Solicitations"/>
        <w:tblDescription w:val="Table showing location, contract description, anticipated release date, point of contact, phone number, and email for upcoming solicitations in the Procurement Division."/>
      </w:tblPr>
      <w:tblGrid>
        <w:gridCol w:w="1558"/>
        <w:gridCol w:w="1558"/>
        <w:gridCol w:w="1558"/>
        <w:gridCol w:w="1558"/>
        <w:gridCol w:w="1559"/>
        <w:gridCol w:w="3775"/>
      </w:tblGrid>
      <w:tr w:rsidR="00C1777D" w14:paraId="54F52F04" w14:textId="77777777" w:rsidTr="00946790">
        <w:trPr>
          <w:cantSplit/>
          <w:tblHeader/>
        </w:trPr>
        <w:tc>
          <w:tcPr>
            <w:tcW w:w="1558" w:type="dxa"/>
          </w:tcPr>
          <w:p w14:paraId="646CDED9" w14:textId="77777777" w:rsidR="00C1777D" w:rsidRPr="00C1777D" w:rsidRDefault="00C1777D" w:rsidP="00C1777D">
            <w:pPr>
              <w:pStyle w:val="Heading1"/>
              <w:outlineLvl w:val="0"/>
              <w:rPr>
                <w:b/>
                <w:sz w:val="24"/>
              </w:rPr>
            </w:pPr>
            <w:r w:rsidRPr="00C1777D">
              <w:rPr>
                <w:b/>
                <w:sz w:val="24"/>
              </w:rPr>
              <w:t>Location</w:t>
            </w:r>
          </w:p>
        </w:tc>
        <w:tc>
          <w:tcPr>
            <w:tcW w:w="1558" w:type="dxa"/>
          </w:tcPr>
          <w:p w14:paraId="3FAE0D83" w14:textId="77777777" w:rsidR="00C1777D" w:rsidRPr="00C1777D" w:rsidRDefault="00C1777D" w:rsidP="00C1777D">
            <w:pPr>
              <w:pStyle w:val="Heading1"/>
              <w:outlineLvl w:val="0"/>
              <w:rPr>
                <w:b/>
                <w:sz w:val="24"/>
              </w:rPr>
            </w:pPr>
            <w:r w:rsidRPr="00C1777D">
              <w:rPr>
                <w:b/>
                <w:sz w:val="24"/>
              </w:rPr>
              <w:t>Contract/Title Description</w:t>
            </w:r>
          </w:p>
        </w:tc>
        <w:tc>
          <w:tcPr>
            <w:tcW w:w="1558" w:type="dxa"/>
          </w:tcPr>
          <w:p w14:paraId="13493CE6" w14:textId="77777777" w:rsidR="00C1777D" w:rsidRPr="00C1777D" w:rsidRDefault="00C1777D" w:rsidP="00C1777D">
            <w:pPr>
              <w:pStyle w:val="Heading1"/>
              <w:outlineLvl w:val="0"/>
              <w:rPr>
                <w:b/>
                <w:sz w:val="24"/>
              </w:rPr>
            </w:pPr>
            <w:r w:rsidRPr="00C1777D">
              <w:rPr>
                <w:b/>
                <w:sz w:val="24"/>
              </w:rPr>
              <w:t>Anticipated Release Date</w:t>
            </w:r>
          </w:p>
        </w:tc>
        <w:tc>
          <w:tcPr>
            <w:tcW w:w="1558" w:type="dxa"/>
          </w:tcPr>
          <w:p w14:paraId="7BB20304" w14:textId="77777777" w:rsidR="00C1777D" w:rsidRPr="00C1777D" w:rsidRDefault="00C1777D" w:rsidP="00C1777D">
            <w:pPr>
              <w:pStyle w:val="Heading1"/>
              <w:outlineLvl w:val="0"/>
              <w:rPr>
                <w:b/>
                <w:sz w:val="24"/>
              </w:rPr>
            </w:pPr>
            <w:r w:rsidRPr="00C1777D">
              <w:rPr>
                <w:b/>
                <w:sz w:val="24"/>
              </w:rPr>
              <w:t>Point of Contact</w:t>
            </w:r>
          </w:p>
        </w:tc>
        <w:tc>
          <w:tcPr>
            <w:tcW w:w="1559" w:type="dxa"/>
          </w:tcPr>
          <w:p w14:paraId="772AAAE2" w14:textId="77777777" w:rsidR="00C1777D" w:rsidRPr="00C1777D" w:rsidRDefault="00C1777D" w:rsidP="00C1777D">
            <w:pPr>
              <w:pStyle w:val="Heading1"/>
              <w:outlineLvl w:val="0"/>
              <w:rPr>
                <w:b/>
                <w:sz w:val="24"/>
              </w:rPr>
            </w:pPr>
            <w:r w:rsidRPr="00C1777D">
              <w:rPr>
                <w:b/>
                <w:sz w:val="24"/>
              </w:rPr>
              <w:t>Phone Number</w:t>
            </w:r>
          </w:p>
        </w:tc>
        <w:tc>
          <w:tcPr>
            <w:tcW w:w="3775" w:type="dxa"/>
          </w:tcPr>
          <w:p w14:paraId="3AEA98D0" w14:textId="77777777" w:rsidR="00C1777D" w:rsidRPr="00C1777D" w:rsidRDefault="00C1777D" w:rsidP="00C1777D">
            <w:pPr>
              <w:pStyle w:val="Heading1"/>
              <w:outlineLvl w:val="0"/>
              <w:rPr>
                <w:b/>
                <w:sz w:val="24"/>
              </w:rPr>
            </w:pPr>
            <w:r w:rsidRPr="00C1777D">
              <w:rPr>
                <w:b/>
                <w:sz w:val="24"/>
              </w:rPr>
              <w:t>Email</w:t>
            </w:r>
          </w:p>
        </w:tc>
      </w:tr>
      <w:tr w:rsidR="00946790" w14:paraId="66BF4E9E" w14:textId="77777777" w:rsidTr="00946790">
        <w:tc>
          <w:tcPr>
            <w:tcW w:w="1558" w:type="dxa"/>
          </w:tcPr>
          <w:p w14:paraId="5D1982EB" w14:textId="77777777" w:rsidR="00946790" w:rsidRDefault="00946790" w:rsidP="00946790">
            <w:r>
              <w:t>Statewide</w:t>
            </w:r>
          </w:p>
        </w:tc>
        <w:tc>
          <w:tcPr>
            <w:tcW w:w="1558" w:type="dxa"/>
          </w:tcPr>
          <w:p w14:paraId="36C062BD" w14:textId="77777777" w:rsidR="00946790" w:rsidRDefault="00946790" w:rsidP="00946790">
            <w:r>
              <w:t>Office Supplies</w:t>
            </w:r>
          </w:p>
        </w:tc>
        <w:tc>
          <w:tcPr>
            <w:tcW w:w="1558" w:type="dxa"/>
          </w:tcPr>
          <w:p w14:paraId="0D98BFAF" w14:textId="77777777" w:rsidR="00946790" w:rsidRDefault="00946790" w:rsidP="00946790">
            <w:r>
              <w:t>Continuous</w:t>
            </w:r>
          </w:p>
        </w:tc>
        <w:tc>
          <w:tcPr>
            <w:tcW w:w="1558" w:type="dxa"/>
          </w:tcPr>
          <w:p w14:paraId="37FE59F1" w14:textId="77777777" w:rsidR="00946790" w:rsidRDefault="00946790" w:rsidP="00946790">
            <w:r>
              <w:t>Business Services</w:t>
            </w:r>
          </w:p>
        </w:tc>
        <w:tc>
          <w:tcPr>
            <w:tcW w:w="1559" w:type="dxa"/>
          </w:tcPr>
          <w:p w14:paraId="33CD4353" w14:textId="77777777" w:rsidR="00946790" w:rsidRDefault="00946790" w:rsidP="00946790">
            <w:r>
              <w:t>916.322.1092</w:t>
            </w:r>
          </w:p>
        </w:tc>
        <w:tc>
          <w:tcPr>
            <w:tcW w:w="3775" w:type="dxa"/>
          </w:tcPr>
          <w:p w14:paraId="649C99A6" w14:textId="77777777" w:rsidR="00946790" w:rsidRDefault="00946790" w:rsidP="00946790">
            <w:r>
              <w:t>DOCprocurement@conservation.ca.gov</w:t>
            </w:r>
          </w:p>
        </w:tc>
      </w:tr>
      <w:tr w:rsidR="00946790" w14:paraId="625A4A21" w14:textId="77777777" w:rsidTr="00946790">
        <w:tc>
          <w:tcPr>
            <w:tcW w:w="1558" w:type="dxa"/>
          </w:tcPr>
          <w:p w14:paraId="5437F105" w14:textId="77777777" w:rsidR="00946790" w:rsidRDefault="00946790" w:rsidP="00946790">
            <w:r>
              <w:t>Statewide</w:t>
            </w:r>
          </w:p>
        </w:tc>
        <w:tc>
          <w:tcPr>
            <w:tcW w:w="1558" w:type="dxa"/>
          </w:tcPr>
          <w:p w14:paraId="01261CB2" w14:textId="77777777" w:rsidR="00946790" w:rsidRDefault="00946790" w:rsidP="00946790">
            <w:r>
              <w:t>Consulting Services</w:t>
            </w:r>
          </w:p>
        </w:tc>
        <w:tc>
          <w:tcPr>
            <w:tcW w:w="1558" w:type="dxa"/>
          </w:tcPr>
          <w:p w14:paraId="2E277DE8" w14:textId="77777777" w:rsidR="00946790" w:rsidRDefault="00946790" w:rsidP="00946790">
            <w:r>
              <w:t>Summer 2020</w:t>
            </w:r>
          </w:p>
        </w:tc>
        <w:tc>
          <w:tcPr>
            <w:tcW w:w="1558" w:type="dxa"/>
          </w:tcPr>
          <w:p w14:paraId="3C15EB53" w14:textId="77777777" w:rsidR="00946790" w:rsidRDefault="00946790" w:rsidP="00946790">
            <w:r>
              <w:t>Business Services</w:t>
            </w:r>
          </w:p>
        </w:tc>
        <w:tc>
          <w:tcPr>
            <w:tcW w:w="1559" w:type="dxa"/>
          </w:tcPr>
          <w:p w14:paraId="2FF19D6B" w14:textId="77777777" w:rsidR="00946790" w:rsidRDefault="00946790" w:rsidP="00946790">
            <w:r>
              <w:t>916.322.1092</w:t>
            </w:r>
          </w:p>
        </w:tc>
        <w:tc>
          <w:tcPr>
            <w:tcW w:w="3775" w:type="dxa"/>
          </w:tcPr>
          <w:p w14:paraId="6330CDF6" w14:textId="77777777" w:rsidR="00946790" w:rsidRDefault="00946790" w:rsidP="00946790">
            <w:r>
              <w:t>DOCprocurement@conservation.ca.gov</w:t>
            </w:r>
          </w:p>
        </w:tc>
      </w:tr>
      <w:tr w:rsidR="00946790" w14:paraId="4AE63426" w14:textId="77777777" w:rsidTr="00946790">
        <w:tc>
          <w:tcPr>
            <w:tcW w:w="1558" w:type="dxa"/>
          </w:tcPr>
          <w:p w14:paraId="3CDAC62E" w14:textId="77777777" w:rsidR="00946790" w:rsidRDefault="00946790" w:rsidP="00946790">
            <w:r>
              <w:t>Statewide</w:t>
            </w:r>
          </w:p>
        </w:tc>
        <w:tc>
          <w:tcPr>
            <w:tcW w:w="1558" w:type="dxa"/>
          </w:tcPr>
          <w:p w14:paraId="2FF1A5A8" w14:textId="77777777" w:rsidR="00946790" w:rsidRDefault="00946790" w:rsidP="00946790">
            <w:r>
              <w:t>Translator and Interpreter Services</w:t>
            </w:r>
          </w:p>
        </w:tc>
        <w:tc>
          <w:tcPr>
            <w:tcW w:w="1558" w:type="dxa"/>
          </w:tcPr>
          <w:p w14:paraId="646CFACA" w14:textId="77777777" w:rsidR="00946790" w:rsidRDefault="00946790" w:rsidP="00946790">
            <w:r>
              <w:t>Winter 2020</w:t>
            </w:r>
          </w:p>
        </w:tc>
        <w:tc>
          <w:tcPr>
            <w:tcW w:w="1558" w:type="dxa"/>
          </w:tcPr>
          <w:p w14:paraId="43DE12A4" w14:textId="77777777" w:rsidR="00946790" w:rsidRDefault="00946790" w:rsidP="00946790">
            <w:r>
              <w:t>Business Services</w:t>
            </w:r>
          </w:p>
        </w:tc>
        <w:tc>
          <w:tcPr>
            <w:tcW w:w="1559" w:type="dxa"/>
          </w:tcPr>
          <w:p w14:paraId="397DEFB3" w14:textId="77777777" w:rsidR="00946790" w:rsidRDefault="00946790" w:rsidP="00946790">
            <w:r>
              <w:t>916.322.1092</w:t>
            </w:r>
          </w:p>
        </w:tc>
        <w:tc>
          <w:tcPr>
            <w:tcW w:w="3775" w:type="dxa"/>
          </w:tcPr>
          <w:p w14:paraId="2F6182DD" w14:textId="77777777" w:rsidR="00946790" w:rsidRDefault="00946790" w:rsidP="00946790">
            <w:r>
              <w:t>DOCprocurement@conservation.ca.gov</w:t>
            </w:r>
          </w:p>
        </w:tc>
      </w:tr>
      <w:tr w:rsidR="00946790" w14:paraId="22F446D4" w14:textId="77777777" w:rsidTr="00946790">
        <w:tc>
          <w:tcPr>
            <w:tcW w:w="1558" w:type="dxa"/>
          </w:tcPr>
          <w:p w14:paraId="7C6B63CD" w14:textId="77777777" w:rsidR="00946790" w:rsidRDefault="00946790" w:rsidP="00946790">
            <w:r>
              <w:t>Kern County</w:t>
            </w:r>
          </w:p>
        </w:tc>
        <w:tc>
          <w:tcPr>
            <w:tcW w:w="1558" w:type="dxa"/>
          </w:tcPr>
          <w:p w14:paraId="3EE0B30C" w14:textId="77777777" w:rsidR="00946790" w:rsidRDefault="00946790" w:rsidP="00946790">
            <w:r>
              <w:t>Storage Services</w:t>
            </w:r>
          </w:p>
        </w:tc>
        <w:tc>
          <w:tcPr>
            <w:tcW w:w="1558" w:type="dxa"/>
          </w:tcPr>
          <w:p w14:paraId="4D41ABB3" w14:textId="77777777" w:rsidR="00946790" w:rsidRDefault="00946790" w:rsidP="00946790">
            <w:r>
              <w:t>Summer 2020</w:t>
            </w:r>
          </w:p>
        </w:tc>
        <w:tc>
          <w:tcPr>
            <w:tcW w:w="1558" w:type="dxa"/>
          </w:tcPr>
          <w:p w14:paraId="6B64D1C9" w14:textId="77777777" w:rsidR="00946790" w:rsidRDefault="00946790" w:rsidP="00946790">
            <w:r>
              <w:t>Business Services</w:t>
            </w:r>
          </w:p>
        </w:tc>
        <w:tc>
          <w:tcPr>
            <w:tcW w:w="1559" w:type="dxa"/>
          </w:tcPr>
          <w:p w14:paraId="15D0EB1B" w14:textId="77777777" w:rsidR="00946790" w:rsidRDefault="00946790" w:rsidP="00946790">
            <w:r>
              <w:t>916.322.1092</w:t>
            </w:r>
          </w:p>
        </w:tc>
        <w:tc>
          <w:tcPr>
            <w:tcW w:w="3775" w:type="dxa"/>
          </w:tcPr>
          <w:p w14:paraId="0AD8319F" w14:textId="77777777" w:rsidR="00946790" w:rsidRDefault="00946790" w:rsidP="00946790">
            <w:r>
              <w:t>DOCprocurement@conservation.ca.gov</w:t>
            </w:r>
          </w:p>
        </w:tc>
      </w:tr>
    </w:tbl>
    <w:p w14:paraId="104DF0FC" w14:textId="77777777" w:rsidR="00C1777D" w:rsidRPr="00C1777D" w:rsidRDefault="00C1777D" w:rsidP="00C1777D"/>
    <w:sectPr w:rsidR="00C1777D" w:rsidRPr="00C1777D" w:rsidSect="00C177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9EAA" w14:textId="77777777" w:rsidR="00D14FBD" w:rsidRDefault="00D14FBD" w:rsidP="00D14FBD">
      <w:pPr>
        <w:spacing w:after="0" w:line="240" w:lineRule="auto"/>
      </w:pPr>
      <w:r>
        <w:separator/>
      </w:r>
    </w:p>
  </w:endnote>
  <w:endnote w:type="continuationSeparator" w:id="0">
    <w:p w14:paraId="2D662389" w14:textId="77777777" w:rsidR="00D14FBD" w:rsidRDefault="00D14FBD" w:rsidP="00D1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573A" w14:textId="77777777" w:rsidR="00D14FBD" w:rsidRDefault="00D14FBD" w:rsidP="00D14FBD">
      <w:pPr>
        <w:spacing w:after="0" w:line="240" w:lineRule="auto"/>
      </w:pPr>
      <w:r>
        <w:separator/>
      </w:r>
    </w:p>
  </w:footnote>
  <w:footnote w:type="continuationSeparator" w:id="0">
    <w:p w14:paraId="3D751F08" w14:textId="77777777" w:rsidR="00D14FBD" w:rsidRDefault="00D14FBD" w:rsidP="00D1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7D"/>
    <w:rsid w:val="004B13BB"/>
    <w:rsid w:val="00946790"/>
    <w:rsid w:val="00BA0FD9"/>
    <w:rsid w:val="00C1777D"/>
    <w:rsid w:val="00D1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EC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7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7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77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177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1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77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79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1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BD"/>
  </w:style>
  <w:style w:type="paragraph" w:styleId="Footer">
    <w:name w:val="footer"/>
    <w:basedOn w:val="Normal"/>
    <w:link w:val="FooterChar"/>
    <w:uiPriority w:val="99"/>
    <w:unhideWhenUsed/>
    <w:rsid w:val="00D1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D1E44CEB9D996D43A98067D4132E3B45" ma:contentTypeVersion="2" ma:contentTypeDescription="Used for general documents" ma:contentTypeScope="" ma:versionID="12cbd9fb328e7fddbe17f33b57561b1a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24e1330379d6cc4b882bc16a70061b64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nillable="true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  <TermInfo xmlns="http://schemas.microsoft.com/office/infopath/2007/PartnerControls">
          <TermName xmlns="http://schemas.microsoft.com/office/infopath/2007/PartnerControls">Government ＆ Partner Agencies</TermName>
          <TermId xmlns="http://schemas.microsoft.com/office/infopath/2007/PartnerControls">3cfbdcf6-b60a-473b-86c0-e52a5fa2093d</TermId>
        </TermInfo>
        <TermInfo xmlns="http://schemas.microsoft.com/office/infopath/2007/PartnerControls">
          <TermName xmlns="http://schemas.microsoft.com/office/infopath/2007/PartnerControls">Researchers ＆ Educators</TermName>
          <TermId xmlns="http://schemas.microsoft.com/office/infopath/2007/PartnerControls">533e310f-00e8-4113-8cea-c50761880dfd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139</Value>
      <Value>138</Value>
      <Value>137</Value>
      <Value>136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A83147-81DD-4C5D-BEE1-134620EBB076}"/>
</file>

<file path=customXml/itemProps2.xml><?xml version="1.0" encoding="utf-8"?>
<ds:datastoreItem xmlns:ds="http://schemas.openxmlformats.org/officeDocument/2006/customXml" ds:itemID="{BCFEA0D2-7E29-4496-BBAE-367D4AB659A9}"/>
</file>

<file path=customXml/itemProps3.xml><?xml version="1.0" encoding="utf-8"?>
<ds:datastoreItem xmlns:ds="http://schemas.openxmlformats.org/officeDocument/2006/customXml" ds:itemID="{B0CBA612-2F34-4B67-BD8A-EC5E041ED1CF}"/>
</file>

<file path=customXml/itemProps4.xml><?xml version="1.0" encoding="utf-8"?>
<ds:datastoreItem xmlns:ds="http://schemas.openxmlformats.org/officeDocument/2006/customXml" ds:itemID="{BCFEA0D2-7E29-4496-BBAE-367D4AB659A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dc8eee-410f-4469-ac52-13d1fd838e74"/>
    <ds:schemaRef ds:uri="http://purl.org/dc/elements/1.1/"/>
    <ds:schemaRef ds:uri="http://schemas.microsoft.com/office/2006/metadata/properties"/>
    <ds:schemaRef ds:uri="ca74976b-e854-4361-8f4a-d77143d30f0a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Conservation Look Ahead Report</vt:lpstr>
    </vt:vector>
  </TitlesOfParts>
  <Manager/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Conservation Look Ahead Report</dc:title>
  <dc:subject>Upcoming Solicitations</dc:subject>
  <dc:creator/>
  <cp:keywords/>
  <dc:description/>
  <cp:lastModifiedBy/>
  <cp:revision>1</cp:revision>
  <dcterms:created xsi:type="dcterms:W3CDTF">2020-01-28T17:25:00Z</dcterms:created>
  <dcterms:modified xsi:type="dcterms:W3CDTF">2020-01-28T17:25:00Z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0x010100B5E723BB7F66412298F94789433FE2AA040100D1E44CEB9D996D43A98067D4132E3B45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6" name="scSubAudiences">
    <vt:lpwstr/>
  </property>
  <property fmtid="{D5CDD505-2E9C-101B-9397-08002B2CF9AE}" pid="7" name="scInformationFor">
    <vt:lpwstr>136;#Compliance ＆ Risk Management|8d82c674-ef44-46b5-a19e-43409cc3f1b6;#137;#Funding, Grants ＆ Easements|1d326897-9d76-41e0-947d-e09e5d9d2d5c;#138;#Government ＆ Partner Agencies|3cfbdcf6-b60a-473b-86c0-e52a5fa2093d;#139;#Researchers ＆ Educators|533e310f-00e8-4113-8cea-c50761880dfd</vt:lpwstr>
  </property>
</Properties>
</file>